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534BB">
      <w:pPr>
        <w:spacing w:line="560" w:lineRule="exact"/>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w:t>
      </w:r>
    </w:p>
    <w:p w14:paraId="185CEE0C">
      <w:pPr>
        <w:spacing w:line="560" w:lineRule="exact"/>
        <w:ind w:firstLine="640" w:firstLineChars="200"/>
        <w:rPr>
          <w:rFonts w:hint="default" w:ascii="Times New Roman" w:hAnsi="Times New Roman" w:eastAsia="仿宋" w:cs="Times New Roman"/>
          <w:sz w:val="32"/>
          <w:szCs w:val="32"/>
        </w:rPr>
      </w:pPr>
    </w:p>
    <w:p w14:paraId="09CAA11F">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标准简介</w:t>
      </w:r>
      <w:r>
        <w:rPr>
          <w:rFonts w:hint="default" w:ascii="Times New Roman" w:hAnsi="Times New Roman" w:eastAsia="方正小标宋简体" w:cs="Times New Roman"/>
          <w:sz w:val="44"/>
          <w:szCs w:val="44"/>
          <w:lang w:val="en-US" w:eastAsia="zh-CN"/>
        </w:rPr>
        <w:t>及申请表</w:t>
      </w:r>
    </w:p>
    <w:p w14:paraId="415BAC10">
      <w:pPr>
        <w:spacing w:line="560" w:lineRule="exact"/>
        <w:ind w:firstLine="640" w:firstLineChars="200"/>
        <w:rPr>
          <w:rFonts w:hint="default" w:ascii="Times New Roman" w:hAnsi="Times New Roman" w:eastAsia="仿宋" w:cs="Times New Roman"/>
          <w:sz w:val="32"/>
          <w:szCs w:val="32"/>
        </w:rPr>
      </w:pPr>
    </w:p>
    <w:p w14:paraId="55480F34">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国家标准计划《网络安全技术 人工智能技术涉及未成年人应用安全指南》由全国网络安全标准化技术委员会（SAC/TC260）提出并归口，由中国传媒大学、OPPO广东移动通信有限公司、中国电子技术标准化研究院、科大讯飞股份有限公司、北京抖音科技有限公司、北京快手科技有限公司、华为技术有限公司、阿里巴巴（中国）有限公司等多家单位</w:t>
      </w:r>
      <w:r>
        <w:rPr>
          <w:rFonts w:hint="default" w:ascii="Times New Roman" w:hAnsi="Times New Roman" w:eastAsia="仿宋" w:cs="Times New Roman"/>
          <w:sz w:val="32"/>
          <w:szCs w:val="32"/>
          <w:lang w:val="en-US" w:eastAsia="zh-CN"/>
        </w:rPr>
        <w:t>参与</w:t>
      </w:r>
      <w:r>
        <w:rPr>
          <w:rFonts w:hint="default" w:ascii="Times New Roman" w:hAnsi="Times New Roman" w:eastAsia="仿宋" w:cs="Times New Roman"/>
          <w:sz w:val="32"/>
          <w:szCs w:val="32"/>
        </w:rPr>
        <w:t>起草。</w:t>
      </w:r>
    </w:p>
    <w:p w14:paraId="3F7DF7E7">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该标准根据《中华人民共和国网络安全法》《中华人民共和国未成年人保护法》等法律、法规要求，重点围绕未成年人网络权益和福祉，针对人工智能技术在未成年人的数据滥用、不良内容侵害、算法偏见与歧视等方面的突出问题，制定人工智能技术应用服务未成年人的网络安全指南。该安全指南一方面能够要求人工智能技术需要具备支持未成年人的发展和福祉的功能；另一方面，围绕未成年人网络保护面临的共性问题，对未成年人数据保护、网络环境净化、不公平风险防范、问责和补救措施等方面提出相关的安全指南，从而减少这些技术应用在保护未成年人权益上面临的各类风险。</w:t>
      </w:r>
    </w:p>
    <w:p w14:paraId="7132AFA2">
      <w:pPr>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参编单位申请表见下页。</w:t>
      </w:r>
    </w:p>
    <w:p w14:paraId="51D2E4B0">
      <w:pPr>
        <w:spacing w:line="360" w:lineRule="auto"/>
        <w:rPr>
          <w:rFonts w:hint="default" w:ascii="Times New Roman" w:hAnsi="Times New Roman" w:eastAsia="黑体" w:cs="Times New Roman"/>
          <w:sz w:val="32"/>
          <w:szCs w:val="32"/>
        </w:rPr>
      </w:pPr>
    </w:p>
    <w:p w14:paraId="52C39AE5">
      <w:pPr>
        <w:spacing w:line="360" w:lineRule="auto"/>
        <w:rPr>
          <w:rFonts w:hint="default" w:ascii="Times New Roman" w:hAnsi="Times New Roman" w:eastAsia="黑体" w:cs="Times New Roman"/>
          <w:sz w:val="32"/>
          <w:szCs w:val="32"/>
        </w:rPr>
      </w:pPr>
    </w:p>
    <w:p w14:paraId="10773671">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标准参编单位申请表</w:t>
      </w: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45"/>
        <w:gridCol w:w="1190"/>
        <w:gridCol w:w="1868"/>
        <w:gridCol w:w="1250"/>
        <w:gridCol w:w="1808"/>
      </w:tblGrid>
      <w:tr w14:paraId="5480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13" w:type="dxa"/>
            <w:vAlign w:val="center"/>
          </w:tcPr>
          <w:p w14:paraId="487058E1">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单位名称</w:t>
            </w:r>
          </w:p>
        </w:tc>
        <w:tc>
          <w:tcPr>
            <w:tcW w:w="4703" w:type="dxa"/>
            <w:gridSpan w:val="3"/>
            <w:vAlign w:val="center"/>
          </w:tcPr>
          <w:p w14:paraId="190E82B0">
            <w:pPr>
              <w:rPr>
                <w:rFonts w:hint="default" w:ascii="Times New Roman" w:hAnsi="Times New Roman" w:eastAsia="仿宋" w:cs="Times New Roman"/>
                <w:bCs/>
                <w:sz w:val="24"/>
                <w:szCs w:val="24"/>
              </w:rPr>
            </w:pPr>
          </w:p>
        </w:tc>
        <w:tc>
          <w:tcPr>
            <w:tcW w:w="1250" w:type="dxa"/>
            <w:vAlign w:val="center"/>
          </w:tcPr>
          <w:p w14:paraId="5CB85056">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单位性质</w:t>
            </w:r>
          </w:p>
        </w:tc>
        <w:tc>
          <w:tcPr>
            <w:tcW w:w="1808" w:type="dxa"/>
            <w:vAlign w:val="center"/>
          </w:tcPr>
          <w:p w14:paraId="25EEC823">
            <w:pPr>
              <w:jc w:val="center"/>
              <w:rPr>
                <w:rFonts w:hint="default" w:ascii="Times New Roman" w:hAnsi="Times New Roman" w:eastAsia="仿宋" w:cs="Times New Roman"/>
                <w:bCs/>
                <w:sz w:val="24"/>
                <w:szCs w:val="24"/>
              </w:rPr>
            </w:pPr>
          </w:p>
        </w:tc>
      </w:tr>
      <w:tr w14:paraId="1C75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3" w:type="dxa"/>
            <w:vAlign w:val="center"/>
          </w:tcPr>
          <w:p w14:paraId="693FC693">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通讯地址</w:t>
            </w:r>
          </w:p>
        </w:tc>
        <w:tc>
          <w:tcPr>
            <w:tcW w:w="7761" w:type="dxa"/>
            <w:gridSpan w:val="5"/>
            <w:vAlign w:val="center"/>
          </w:tcPr>
          <w:p w14:paraId="4EB1F7A1">
            <w:pPr>
              <w:jc w:val="center"/>
              <w:rPr>
                <w:rFonts w:hint="default" w:ascii="Times New Roman" w:hAnsi="Times New Roman" w:eastAsia="仿宋" w:cs="Times New Roman"/>
                <w:bCs/>
                <w:sz w:val="24"/>
                <w:szCs w:val="24"/>
              </w:rPr>
            </w:pPr>
          </w:p>
        </w:tc>
      </w:tr>
      <w:tr w14:paraId="5378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413" w:type="dxa"/>
            <w:vAlign w:val="center"/>
          </w:tcPr>
          <w:p w14:paraId="68F3FD9E">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联系人姓名</w:t>
            </w:r>
          </w:p>
        </w:tc>
        <w:tc>
          <w:tcPr>
            <w:tcW w:w="1645" w:type="dxa"/>
            <w:vAlign w:val="center"/>
          </w:tcPr>
          <w:p w14:paraId="73559519">
            <w:pPr>
              <w:jc w:val="center"/>
              <w:rPr>
                <w:rFonts w:hint="default" w:ascii="Times New Roman" w:hAnsi="Times New Roman" w:eastAsia="仿宋" w:cs="Times New Roman"/>
                <w:bCs/>
                <w:sz w:val="24"/>
                <w:szCs w:val="24"/>
              </w:rPr>
            </w:pPr>
          </w:p>
        </w:tc>
        <w:tc>
          <w:tcPr>
            <w:tcW w:w="1190" w:type="dxa"/>
            <w:vAlign w:val="center"/>
          </w:tcPr>
          <w:p w14:paraId="3545E634">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性    别</w:t>
            </w:r>
          </w:p>
        </w:tc>
        <w:tc>
          <w:tcPr>
            <w:tcW w:w="1868" w:type="dxa"/>
            <w:vAlign w:val="center"/>
          </w:tcPr>
          <w:p w14:paraId="559D3820">
            <w:pPr>
              <w:jc w:val="center"/>
              <w:rPr>
                <w:rFonts w:hint="default" w:ascii="Times New Roman" w:hAnsi="Times New Roman" w:eastAsia="仿宋" w:cs="Times New Roman"/>
                <w:bCs/>
                <w:sz w:val="24"/>
                <w:szCs w:val="24"/>
              </w:rPr>
            </w:pPr>
          </w:p>
        </w:tc>
        <w:tc>
          <w:tcPr>
            <w:tcW w:w="1250" w:type="dxa"/>
            <w:vAlign w:val="center"/>
          </w:tcPr>
          <w:p w14:paraId="0B7EF84C">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出生日期</w:t>
            </w:r>
          </w:p>
        </w:tc>
        <w:tc>
          <w:tcPr>
            <w:tcW w:w="1808" w:type="dxa"/>
            <w:vAlign w:val="center"/>
          </w:tcPr>
          <w:p w14:paraId="210838D4">
            <w:pPr>
              <w:jc w:val="center"/>
              <w:rPr>
                <w:rFonts w:hint="default" w:ascii="Times New Roman" w:hAnsi="Times New Roman" w:eastAsia="仿宋" w:cs="Times New Roman"/>
                <w:bCs/>
                <w:sz w:val="24"/>
                <w:szCs w:val="24"/>
              </w:rPr>
            </w:pPr>
          </w:p>
        </w:tc>
      </w:tr>
      <w:tr w14:paraId="1D22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5F3088EF">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专业技术</w:t>
            </w:r>
          </w:p>
          <w:p w14:paraId="64021163">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职称</w:t>
            </w:r>
          </w:p>
        </w:tc>
        <w:tc>
          <w:tcPr>
            <w:tcW w:w="1645" w:type="dxa"/>
            <w:vAlign w:val="center"/>
          </w:tcPr>
          <w:p w14:paraId="3E61F7A1">
            <w:pPr>
              <w:jc w:val="center"/>
              <w:rPr>
                <w:rFonts w:hint="default" w:ascii="Times New Roman" w:hAnsi="Times New Roman" w:eastAsia="仿宋" w:cs="Times New Roman"/>
                <w:bCs/>
                <w:sz w:val="24"/>
                <w:szCs w:val="24"/>
              </w:rPr>
            </w:pPr>
          </w:p>
        </w:tc>
        <w:tc>
          <w:tcPr>
            <w:tcW w:w="1190" w:type="dxa"/>
            <w:vAlign w:val="center"/>
          </w:tcPr>
          <w:p w14:paraId="4F65AE35">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现任职务</w:t>
            </w:r>
          </w:p>
        </w:tc>
        <w:tc>
          <w:tcPr>
            <w:tcW w:w="1868" w:type="dxa"/>
            <w:vAlign w:val="center"/>
          </w:tcPr>
          <w:p w14:paraId="0AD9157A">
            <w:pPr>
              <w:jc w:val="center"/>
              <w:rPr>
                <w:rFonts w:hint="default" w:ascii="Times New Roman" w:hAnsi="Times New Roman" w:eastAsia="仿宋" w:cs="Times New Roman"/>
                <w:bCs/>
                <w:sz w:val="24"/>
                <w:szCs w:val="24"/>
              </w:rPr>
            </w:pPr>
          </w:p>
        </w:tc>
        <w:tc>
          <w:tcPr>
            <w:tcW w:w="1250" w:type="dxa"/>
            <w:vAlign w:val="center"/>
          </w:tcPr>
          <w:p w14:paraId="4519A437">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手    机</w:t>
            </w:r>
          </w:p>
        </w:tc>
        <w:tc>
          <w:tcPr>
            <w:tcW w:w="1808" w:type="dxa"/>
            <w:vAlign w:val="center"/>
          </w:tcPr>
          <w:p w14:paraId="03BDA2FB">
            <w:pPr>
              <w:jc w:val="center"/>
              <w:rPr>
                <w:rFonts w:hint="default" w:ascii="Times New Roman" w:hAnsi="Times New Roman" w:eastAsia="仿宋" w:cs="Times New Roman"/>
                <w:bCs/>
                <w:sz w:val="24"/>
                <w:szCs w:val="24"/>
              </w:rPr>
            </w:pPr>
          </w:p>
        </w:tc>
      </w:tr>
      <w:tr w14:paraId="036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3" w:type="dxa"/>
            <w:vAlign w:val="center"/>
          </w:tcPr>
          <w:p w14:paraId="44D3AFA9">
            <w:pPr>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电子邮箱</w:t>
            </w:r>
          </w:p>
        </w:tc>
        <w:tc>
          <w:tcPr>
            <w:tcW w:w="7761" w:type="dxa"/>
            <w:gridSpan w:val="5"/>
            <w:vAlign w:val="center"/>
          </w:tcPr>
          <w:p w14:paraId="0806AEC7">
            <w:pPr>
              <w:jc w:val="center"/>
              <w:rPr>
                <w:rFonts w:hint="default" w:ascii="Times New Roman" w:hAnsi="Times New Roman" w:eastAsia="仿宋" w:cs="Times New Roman"/>
                <w:bCs/>
                <w:sz w:val="24"/>
                <w:szCs w:val="24"/>
              </w:rPr>
            </w:pPr>
          </w:p>
        </w:tc>
      </w:tr>
      <w:tr w14:paraId="2ADA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5" w:hRule="atLeast"/>
          <w:jc w:val="center"/>
        </w:trPr>
        <w:tc>
          <w:tcPr>
            <w:tcW w:w="9174" w:type="dxa"/>
            <w:gridSpan w:val="6"/>
            <w:vAlign w:val="center"/>
          </w:tcPr>
          <w:p w14:paraId="008C134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单位简介（500字以内）：</w:t>
            </w:r>
          </w:p>
          <w:p w14:paraId="18CB2344">
            <w:pPr>
              <w:spacing w:line="360" w:lineRule="auto"/>
              <w:rPr>
                <w:rFonts w:hint="default" w:ascii="Times New Roman" w:hAnsi="Times New Roman" w:eastAsia="仿宋" w:cs="Times New Roman"/>
                <w:sz w:val="24"/>
                <w:szCs w:val="24"/>
              </w:rPr>
            </w:pPr>
          </w:p>
          <w:p w14:paraId="4414B734">
            <w:pPr>
              <w:spacing w:line="360" w:lineRule="auto"/>
              <w:rPr>
                <w:rFonts w:hint="default" w:ascii="Times New Roman" w:hAnsi="Times New Roman" w:eastAsia="仿宋" w:cs="Times New Roman"/>
                <w:sz w:val="24"/>
                <w:szCs w:val="24"/>
              </w:rPr>
            </w:pPr>
          </w:p>
          <w:p w14:paraId="69C52084">
            <w:pPr>
              <w:spacing w:line="360" w:lineRule="auto"/>
              <w:rPr>
                <w:rFonts w:hint="default" w:ascii="Times New Roman" w:hAnsi="Times New Roman" w:eastAsia="仿宋" w:cs="Times New Roman"/>
                <w:sz w:val="24"/>
                <w:szCs w:val="24"/>
              </w:rPr>
            </w:pPr>
          </w:p>
          <w:p w14:paraId="136A9779">
            <w:pPr>
              <w:spacing w:line="360" w:lineRule="auto"/>
              <w:rPr>
                <w:rFonts w:hint="default" w:ascii="Times New Roman" w:hAnsi="Times New Roman" w:eastAsia="仿宋" w:cs="Times New Roman"/>
                <w:sz w:val="24"/>
                <w:szCs w:val="24"/>
              </w:rPr>
            </w:pPr>
          </w:p>
          <w:p w14:paraId="76E206D8">
            <w:pPr>
              <w:spacing w:line="360" w:lineRule="auto"/>
              <w:rPr>
                <w:rFonts w:hint="default" w:ascii="Times New Roman" w:hAnsi="Times New Roman" w:eastAsia="仿宋" w:cs="Times New Roman"/>
                <w:sz w:val="24"/>
                <w:szCs w:val="24"/>
              </w:rPr>
            </w:pPr>
          </w:p>
          <w:p w14:paraId="4A7D4936">
            <w:pPr>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单位名称：（公章）</w:t>
            </w:r>
          </w:p>
          <w:p w14:paraId="436E6D9D">
            <w:pPr>
              <w:spacing w:line="360" w:lineRule="auto"/>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p w14:paraId="7E70076F">
            <w:pPr>
              <w:spacing w:line="360" w:lineRule="auto"/>
              <w:rPr>
                <w:rFonts w:hint="default" w:ascii="Times New Roman" w:hAnsi="Times New Roman" w:eastAsia="仿宋" w:cs="Times New Roman"/>
                <w:sz w:val="24"/>
                <w:szCs w:val="24"/>
              </w:rPr>
            </w:pPr>
          </w:p>
        </w:tc>
      </w:tr>
    </w:tbl>
    <w:p w14:paraId="0D22FC0A">
      <w:pPr>
        <w:widowControl/>
        <w:jc w:val="left"/>
        <w:rPr>
          <w:rFonts w:ascii="仿宋" w:hAnsi="仿宋" w:eastAsia="仿宋" w:cs="仿宋"/>
          <w:sz w:val="30"/>
          <w:szCs w:val="30"/>
        </w:rPr>
      </w:pPr>
    </w:p>
    <w:p w14:paraId="122BB18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10201D"/>
    <w:rsid w:val="00101627"/>
    <w:rsid w:val="00202BD7"/>
    <w:rsid w:val="002559E6"/>
    <w:rsid w:val="004F4DCE"/>
    <w:rsid w:val="006A4F83"/>
    <w:rsid w:val="007A28DA"/>
    <w:rsid w:val="00987995"/>
    <w:rsid w:val="00AF7C19"/>
    <w:rsid w:val="00C94950"/>
    <w:rsid w:val="00E353AF"/>
    <w:rsid w:val="00F97A03"/>
    <w:rsid w:val="04123CC2"/>
    <w:rsid w:val="0CED018D"/>
    <w:rsid w:val="1BC825D8"/>
    <w:rsid w:val="1C7B25E9"/>
    <w:rsid w:val="20E52E5A"/>
    <w:rsid w:val="24C40346"/>
    <w:rsid w:val="26695200"/>
    <w:rsid w:val="2C10201D"/>
    <w:rsid w:val="3F4B78C7"/>
    <w:rsid w:val="51696DC8"/>
    <w:rsid w:val="5D236A0C"/>
    <w:rsid w:val="65112A51"/>
    <w:rsid w:val="6C4F27B9"/>
    <w:rsid w:val="6FA62118"/>
    <w:rsid w:val="738E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1050</Words>
  <Characters>1098</Characters>
  <Lines>8</Lines>
  <Paragraphs>2</Paragraphs>
  <TotalTime>28</TotalTime>
  <ScaleCrop>false</ScaleCrop>
  <LinksUpToDate>false</LinksUpToDate>
  <CharactersWithSpaces>1174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2023-03-06T05:29:00Z</dcterms:created>
  <dc:creator>Yz</dc:creator>
  <cp:lastModifiedBy>淇</cp:lastModifiedBy>
  <cp:lastPrinted>2025-09-10T03:22:00Z</cp:lastPrinted>
  <dcterms:modified xsi:type="dcterms:W3CDTF">2025-09-10T06:04:35Z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5E2AFEDCDE18408C960C31CF25DD5343_13</vt:lpwstr>
  </property>
  <property fmtid="{D5CDD505-2E9C-101B-9397-08002B2CF9AE}" pid="4" name="KSOTemplateDocerSaveRecord">
    <vt:lpwstr>eyJoZGlkIjoiNDA2ZDlkODA2NDc3ZGM2YjNlMDFmMGJjNWU4YWI4NDgiLCJ1c2VySWQiOiIzMzc2MjE3MjYifQ==</vt:lpwstr>
  </property>
</Properties>
</file>