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872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76B49BF4">
      <w:pPr>
        <w:rPr>
          <w:rFonts w:hint="eastAsia" w:ascii="仿宋_GB2312" w:hAnsi="Times New Roman" w:eastAsia="仿宋_GB2312"/>
          <w:sz w:val="32"/>
          <w:szCs w:val="32"/>
        </w:rPr>
      </w:pPr>
    </w:p>
    <w:p w14:paraId="65A8A935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年“人工智能+政务”规范应用</w:t>
      </w:r>
    </w:p>
    <w:p w14:paraId="1E4B12D4"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申报书</w:t>
      </w:r>
    </w:p>
    <w:p w14:paraId="0FE0AAE7">
      <w:pPr>
        <w:jc w:val="center"/>
        <w:outlineLvl w:val="0"/>
        <w:rPr>
          <w:rFonts w:ascii="仿宋_GB2312" w:hAnsi="Times New Roman" w:eastAsia="仿宋_GB2312"/>
          <w:b/>
          <w:bCs/>
          <w:sz w:val="32"/>
          <w:szCs w:val="32"/>
        </w:rPr>
      </w:pPr>
    </w:p>
    <w:p w14:paraId="092C1D92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529EA837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4534401E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0596A9A0"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 w14:paraId="2F05C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64DE6DB7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 w14:paraId="49317731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6FC8A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0DB53E96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申报单位（加盖公章） ：</w:t>
            </w:r>
          </w:p>
        </w:tc>
        <w:tc>
          <w:tcPr>
            <w:tcW w:w="4766" w:type="dxa"/>
            <w:noWrap w:val="0"/>
            <w:vAlign w:val="bottom"/>
          </w:tcPr>
          <w:p w14:paraId="20A5365F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 w14:paraId="13791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 w14:paraId="15B40025"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 w14:paraId="312F1295">
            <w:pPr>
              <w:spacing w:before="16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 w14:paraId="7A6FBD8A"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</w:p>
    <w:p w14:paraId="4CB65F22">
      <w:pPr>
        <w:pStyle w:val="3"/>
        <w:spacing w:before="0"/>
        <w:ind w:left="0"/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bookmarkStart w:id="2" w:name="barcode"/>
      <w:bookmarkEnd w:id="2"/>
      <w:bookmarkStart w:id="3" w:name="img_00001"/>
      <w:bookmarkEnd w:id="3"/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sz w:val="40"/>
          <w:szCs w:val="40"/>
        </w:rPr>
        <w:t>填 写 说 明</w:t>
      </w:r>
    </w:p>
    <w:p w14:paraId="773734B0">
      <w:pPr>
        <w:spacing w:line="360" w:lineRule="auto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</w:p>
    <w:p w14:paraId="52D1B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一、请按照模板要求如实、详细填报申报书各项内容。</w:t>
      </w:r>
    </w:p>
    <w:p w14:paraId="548A4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sz w:val="32"/>
          <w:szCs w:val="32"/>
        </w:rPr>
        <w:t>、第一次出现外文名词时，要写清全称和缩写，再出现同一词时可以使用缩写。</w:t>
      </w:r>
    </w:p>
    <w:p w14:paraId="1F6E9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、申报材料文字应简洁凝练，案例介绍字数原则上控制在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4000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字以内。</w:t>
      </w:r>
    </w:p>
    <w:p w14:paraId="72E36748">
      <w:pPr>
        <w:spacing w:line="300" w:lineRule="auto"/>
        <w:jc w:val="center"/>
        <w:rPr>
          <w:rFonts w:hint="eastAsia" w:ascii="黑体" w:hAnsi="黑体" w:eastAsia="黑体"/>
          <w:bCs/>
          <w:kern w:val="36"/>
          <w:sz w:val="40"/>
          <w:szCs w:val="40"/>
        </w:rPr>
      </w:pPr>
      <w:r>
        <w:rPr>
          <w:rFonts w:hint="eastAsia" w:ascii="仿宋_GB2312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6"/>
          <w:sz w:val="40"/>
          <w:szCs w:val="40"/>
        </w:rPr>
        <w:t>承 诺 申 明</w:t>
      </w:r>
    </w:p>
    <w:p w14:paraId="5E82161C"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1A8FC8BA">
      <w:pPr>
        <w:pStyle w:val="3"/>
        <w:spacing w:before="98" w:line="353" w:lineRule="auto"/>
        <w:ind w:left="139" w:firstLine="599"/>
        <w:jc w:val="both"/>
        <w:rPr>
          <w:spacing w:val="-4"/>
        </w:rPr>
      </w:pPr>
      <w:r>
        <w:rPr>
          <w:spacing w:val="2"/>
        </w:rPr>
        <w:t>本单位提交的</w:t>
      </w:r>
      <w:r>
        <w:rPr>
          <w:rFonts w:hint="eastAsia"/>
          <w:spacing w:val="2"/>
          <w:lang w:val="en-US" w:eastAsia="zh-CN"/>
        </w:rPr>
        <w:t>所有</w:t>
      </w:r>
      <w:r>
        <w:rPr>
          <w:spacing w:val="2"/>
        </w:rPr>
        <w:t>申报材料</w:t>
      </w:r>
      <w:r>
        <w:rPr>
          <w:rFonts w:hint="eastAsia"/>
          <w:spacing w:val="2"/>
          <w:lang w:eastAsia="zh-CN"/>
        </w:rPr>
        <w:t>，</w:t>
      </w:r>
      <w:r>
        <w:rPr>
          <w:rFonts w:hint="eastAsia"/>
          <w:spacing w:val="2"/>
          <w:lang w:val="en-US" w:eastAsia="zh-CN"/>
        </w:rPr>
        <w:t>均</w:t>
      </w:r>
      <w:r>
        <w:rPr>
          <w:spacing w:val="2"/>
        </w:rPr>
        <w:t>真</w:t>
      </w:r>
      <w:r>
        <w:rPr>
          <w:spacing w:val="-4"/>
        </w:rPr>
        <w:t>实</w:t>
      </w:r>
      <w:r>
        <w:rPr>
          <w:rFonts w:hint="eastAsia"/>
          <w:spacing w:val="-4"/>
          <w:lang w:eastAsia="zh-CN"/>
        </w:rPr>
        <w:t>、</w:t>
      </w:r>
      <w:r>
        <w:rPr>
          <w:rFonts w:hint="eastAsia"/>
          <w:spacing w:val="-4"/>
          <w:lang w:val="en-US" w:eastAsia="zh-CN"/>
        </w:rPr>
        <w:t>完整、</w:t>
      </w:r>
      <w:r>
        <w:rPr>
          <w:spacing w:val="-4"/>
        </w:rPr>
        <w:t>准确</w:t>
      </w:r>
      <w:r>
        <w:rPr>
          <w:rFonts w:hint="eastAsia"/>
          <w:spacing w:val="-4"/>
          <w:lang w:eastAsia="zh-CN"/>
        </w:rPr>
        <w:t>、</w:t>
      </w:r>
      <w:r>
        <w:rPr>
          <w:rFonts w:hint="eastAsia"/>
          <w:spacing w:val="-4"/>
          <w:lang w:val="en-US" w:eastAsia="zh-CN"/>
        </w:rPr>
        <w:t>可公开</w:t>
      </w:r>
      <w:r>
        <w:rPr>
          <w:spacing w:val="-4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遵守国家有关知识产权法律法规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等</w:t>
      </w:r>
      <w:r>
        <w:rPr>
          <w:spacing w:val="-4"/>
        </w:rPr>
        <w:t>。</w:t>
      </w:r>
    </w:p>
    <w:p w14:paraId="33062A33">
      <w:pPr>
        <w:pStyle w:val="3"/>
        <w:spacing w:before="98" w:line="353" w:lineRule="auto"/>
        <w:ind w:left="139" w:firstLine="599"/>
        <w:jc w:val="both"/>
      </w:pPr>
      <w:r>
        <w:rPr>
          <w:spacing w:val="-4"/>
        </w:rPr>
        <w:t>如申报材料</w:t>
      </w:r>
      <w:r>
        <w:rPr>
          <w:spacing w:val="-3"/>
        </w:rPr>
        <w:t>失实、虚假，本单位自愿放弃评审资格，并承担相应责任。</w:t>
      </w:r>
    </w:p>
    <w:p w14:paraId="257AFA4C"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27ED35C4"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1BE5F9B4"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7FA0D8F4"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61678FBA"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 w14:paraId="3032FF2C">
      <w:pPr>
        <w:spacing w:line="560" w:lineRule="exact"/>
        <w:ind w:right="640" w:firstLine="4800" w:firstLineChars="15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 w14:paraId="4BDC76A3">
      <w:pPr>
        <w:spacing w:line="560" w:lineRule="exact"/>
        <w:ind w:firstLine="640" w:firstLineChars="200"/>
        <w:jc w:val="center"/>
        <w:rPr>
          <w:rFonts w:hint="eastAsia" w:ascii="仿宋_GB2312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 w14:paraId="0722F1CE">
      <w:pPr>
        <w:pStyle w:val="3"/>
        <w:spacing w:before="0"/>
        <w:ind w:left="0"/>
        <w:jc w:val="center"/>
        <w:rPr>
          <w:rFonts w:hint="eastAsia" w:ascii="黑体" w:hAnsi="黑体" w:eastAsia="黑体"/>
          <w:sz w:val="40"/>
          <w:szCs w:val="40"/>
          <w:lang w:eastAsia="zh-CN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基本信息</w:t>
      </w:r>
    </w:p>
    <w:tbl>
      <w:tblPr>
        <w:tblStyle w:val="6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678"/>
        <w:gridCol w:w="1678"/>
        <w:gridCol w:w="1765"/>
        <w:gridCol w:w="1825"/>
      </w:tblGrid>
      <w:tr w14:paraId="5C43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8EDABC">
            <w:pPr>
              <w:snapToGrid w:val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F3040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882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EE18EC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58C1C21F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单位全称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41799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D0C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9B866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FAC611A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21E1C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0255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AA5DBB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C84910B">
            <w:pPr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5FE35D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7B7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8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F5CBEA">
            <w:pPr>
              <w:snapToGrid w:val="0"/>
              <w:jc w:val="center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7114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D598E3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62B5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23E9AA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168E0F60"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67238441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 w14:paraId="733ABE67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 w14:paraId="3294A988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4AE7D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9B08ECB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466BFB47"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 w14:paraId="32904CDB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 w14:paraId="673C1AA7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 w14:paraId="28CA0E3C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344A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 w14:paraId="5F97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</w:t>
            </w:r>
          </w:p>
          <w:p w14:paraId="251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3C7932"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5D72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 w14:paraId="299116C7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3D80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eastAsia="zh-CN"/>
              </w:rPr>
              <w:t>（机关办公、政务服务、社会治理、辅助决策</w:t>
            </w: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val="en-US" w:eastAsia="zh-CN"/>
              </w:rPr>
              <w:t>中的1个或多个方向，如有其他方向请一并列出）</w:t>
            </w:r>
          </w:p>
        </w:tc>
      </w:tr>
      <w:tr w14:paraId="25A4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exact"/>
        </w:trPr>
        <w:tc>
          <w:tcPr>
            <w:tcW w:w="194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4C21FE2"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案例简介</w:t>
            </w:r>
          </w:p>
          <w:p w14:paraId="63EA05BE"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D8D48EB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8075DA9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154F7EF2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E81AC1F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100CFA24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57AD080A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26482A41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FA971AD"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07C8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49D4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投入成本</w:t>
            </w:r>
          </w:p>
          <w:p w14:paraId="11692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619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0A6F3C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0D1AEF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0D8F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/>
                <w:sz w:val="28"/>
                <w:szCs w:val="28"/>
                <w:lang w:val="en-US" w:eastAsia="zh-CN"/>
              </w:rPr>
              <w:t>成本说明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D466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/>
                <w:i/>
                <w:iCs/>
                <w:sz w:val="21"/>
                <w:szCs w:val="21"/>
                <w:lang w:val="en-US" w:eastAsia="zh-CN"/>
              </w:rPr>
              <w:t>可从建设部署投入、应用开发投入、运行维护投入等角度进行分别说明</w:t>
            </w: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val="en-US" w:eastAsia="zh-CN"/>
              </w:rPr>
              <w:t>）</w:t>
            </w:r>
          </w:p>
        </w:tc>
      </w:tr>
    </w:tbl>
    <w:p w14:paraId="59406CA5">
      <w:pPr>
        <w:pStyle w:val="3"/>
        <w:spacing w:before="0"/>
        <w:ind w:left="0"/>
        <w:jc w:val="center"/>
        <w:rPr>
          <w:rFonts w:hint="default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案例介绍</w:t>
      </w:r>
    </w:p>
    <w:p w14:paraId="05B06A2B">
      <w:pPr>
        <w:pStyle w:val="3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  <w:lang w:eastAsia="zh-CN"/>
        </w:rPr>
        <w:t>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59F8BD42">
      <w:pPr>
        <w:pStyle w:val="3"/>
        <w:spacing w:before="0"/>
        <w:ind w:left="0" w:firstLine="420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包括相关主体、面向的问题与需求、原有建设基础、建设应用目标等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05AFCA85">
      <w:pPr>
        <w:pStyle w:val="3"/>
        <w:spacing w:before="0"/>
        <w:ind w:left="0" w:firstLine="420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</w:p>
    <w:p w14:paraId="37C30E13">
      <w:pPr>
        <w:pStyle w:val="3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/>
          <w:sz w:val="32"/>
          <w:szCs w:val="32"/>
          <w:lang w:eastAsia="zh-CN"/>
        </w:rPr>
        <w:t>情况（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10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7EA907B3">
      <w:pPr>
        <w:pStyle w:val="3"/>
        <w:spacing w:before="0"/>
        <w:ind w:left="0" w:firstLine="420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包括技术路线、数据情况、模型训练、部署资源、部署方式、投资模式、建设运营模式等，要求结构清晰，建议有明确的观点凝练，并提供对应的图片资料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0E6EF427">
      <w:pPr>
        <w:pStyle w:val="3"/>
        <w:spacing w:before="0"/>
        <w:ind w:lef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6A9ABDA">
      <w:pPr>
        <w:pStyle w:val="3"/>
        <w:numPr>
          <w:ilvl w:val="0"/>
          <w:numId w:val="0"/>
        </w:numPr>
        <w:spacing w:before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三、应用成效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8DE2559">
      <w:pPr>
        <w:pStyle w:val="3"/>
        <w:spacing w:before="0"/>
        <w:ind w:left="0" w:firstLine="420" w:firstLineChars="200"/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i/>
          <w:iCs/>
          <w:sz w:val="21"/>
          <w:szCs w:val="21"/>
          <w:lang w:eastAsia="zh-CN"/>
        </w:rPr>
        <w:t>（</w:t>
      </w:r>
      <w:r>
        <w:rPr>
          <w:rFonts w:hint="eastAsia" w:ascii="仿宋_GB2312" w:hAnsi="Times New Roman"/>
          <w:i/>
          <w:iCs/>
          <w:sz w:val="21"/>
          <w:szCs w:val="21"/>
          <w:lang w:val="en-US" w:eastAsia="zh-CN"/>
        </w:rPr>
        <w:t>包括应用场景、应用范围、应用效果、推广价值等，并提供对应的图片资料</w:t>
      </w:r>
      <w:r>
        <w:rPr>
          <w:rFonts w:hint="eastAsia" w:ascii="仿宋_GB2312" w:hAnsi="Times New Roman" w:eastAsia="仿宋_GB2312"/>
          <w:i/>
          <w:iCs/>
          <w:sz w:val="21"/>
          <w:szCs w:val="21"/>
          <w:lang w:val="en-US" w:eastAsia="zh-CN"/>
        </w:rPr>
        <w:t>）</w:t>
      </w:r>
    </w:p>
    <w:p w14:paraId="4E94E46F">
      <w:pPr>
        <w:pStyle w:val="3"/>
        <w:spacing w:before="0"/>
        <w:ind w:lef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BFCD0C">
      <w:pPr>
        <w:pStyle w:val="3"/>
        <w:numPr>
          <w:ilvl w:val="0"/>
          <w:numId w:val="0"/>
        </w:numPr>
        <w:spacing w:before="0"/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四、安全性与创新性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10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1055EA7">
      <w:pPr>
        <w:pStyle w:val="3"/>
        <w:spacing w:before="0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A5CCC1">
      <w:pPr>
        <w:pStyle w:val="3"/>
        <w:numPr>
          <w:ilvl w:val="0"/>
          <w:numId w:val="0"/>
        </w:numPr>
        <w:spacing w:before="0"/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  <w:lang w:eastAsia="zh-CN"/>
        </w:rPr>
        <w:t>其他相关情况（</w:t>
      </w:r>
      <w:r>
        <w:rPr>
          <w:rFonts w:hint="eastAsia" w:ascii="仿宋_GB2312" w:hAnsi="Times New Roman"/>
          <w:sz w:val="32"/>
          <w:szCs w:val="32"/>
          <w:lang w:val="en-US" w:eastAsia="zh-CN"/>
        </w:rPr>
        <w:t>5</w:t>
      </w:r>
      <w:r>
        <w:rPr>
          <w:rFonts w:ascii="仿宋_GB2312" w:hAnsi="Times New Roman"/>
          <w:sz w:val="32"/>
          <w:szCs w:val="32"/>
          <w:lang w:eastAsia="zh-CN"/>
        </w:rPr>
        <w:t>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1EB63655"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32"/>
          <w:szCs w:val="32"/>
          <w:lang w:eastAsia="zh-CN"/>
        </w:rPr>
      </w:pPr>
    </w:p>
    <w:p w14:paraId="762F09C7">
      <w:pPr>
        <w:pStyle w:val="3"/>
        <w:spacing w:before="0"/>
        <w:ind w:left="0"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07BDB"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6DE8F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6DE8F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2D07A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22D07A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47E39">
    <w:pPr>
      <w:spacing w:before="1" w:line="176" w:lineRule="auto"/>
      <w:jc w:val="both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2C556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2C556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C4E62D6"/>
    <w:rsid w:val="00A65CCD"/>
    <w:rsid w:val="07EE1E12"/>
    <w:rsid w:val="087F6C0A"/>
    <w:rsid w:val="0C4E62D6"/>
    <w:rsid w:val="0F665DD1"/>
    <w:rsid w:val="122F091B"/>
    <w:rsid w:val="129D647E"/>
    <w:rsid w:val="150D3199"/>
    <w:rsid w:val="18B157FC"/>
    <w:rsid w:val="19127B31"/>
    <w:rsid w:val="19BF16A9"/>
    <w:rsid w:val="19D205B5"/>
    <w:rsid w:val="1A36182D"/>
    <w:rsid w:val="1A441FAD"/>
    <w:rsid w:val="1A8C764D"/>
    <w:rsid w:val="1B3922C1"/>
    <w:rsid w:val="1BB138FD"/>
    <w:rsid w:val="1CD26FF1"/>
    <w:rsid w:val="1D0C7F7E"/>
    <w:rsid w:val="1DD24F5E"/>
    <w:rsid w:val="1EE933C2"/>
    <w:rsid w:val="1F7237CF"/>
    <w:rsid w:val="1F746526"/>
    <w:rsid w:val="1F8A5470"/>
    <w:rsid w:val="215D400B"/>
    <w:rsid w:val="216C3F4A"/>
    <w:rsid w:val="25FE7548"/>
    <w:rsid w:val="26F1296D"/>
    <w:rsid w:val="27486482"/>
    <w:rsid w:val="29057239"/>
    <w:rsid w:val="2B265EC9"/>
    <w:rsid w:val="2C9B2E46"/>
    <w:rsid w:val="2D6D5012"/>
    <w:rsid w:val="2D8E78D3"/>
    <w:rsid w:val="2E5A728A"/>
    <w:rsid w:val="2F167856"/>
    <w:rsid w:val="302A3C11"/>
    <w:rsid w:val="30766E97"/>
    <w:rsid w:val="319C2385"/>
    <w:rsid w:val="34B84CCD"/>
    <w:rsid w:val="36224FB2"/>
    <w:rsid w:val="37283C67"/>
    <w:rsid w:val="3A2556F1"/>
    <w:rsid w:val="3AC869F4"/>
    <w:rsid w:val="3AF67C62"/>
    <w:rsid w:val="3C170A73"/>
    <w:rsid w:val="3C1D4DE2"/>
    <w:rsid w:val="3C7C3F0B"/>
    <w:rsid w:val="3D2C033B"/>
    <w:rsid w:val="3D4636FC"/>
    <w:rsid w:val="3D8F350F"/>
    <w:rsid w:val="3F872864"/>
    <w:rsid w:val="3FEE328F"/>
    <w:rsid w:val="407030CE"/>
    <w:rsid w:val="412929F5"/>
    <w:rsid w:val="47E250E6"/>
    <w:rsid w:val="481F1C5E"/>
    <w:rsid w:val="485211B4"/>
    <w:rsid w:val="489C2BB0"/>
    <w:rsid w:val="48D02F1E"/>
    <w:rsid w:val="49A55552"/>
    <w:rsid w:val="4B923308"/>
    <w:rsid w:val="4BDE1CD1"/>
    <w:rsid w:val="4DBA55A2"/>
    <w:rsid w:val="4EF5AD79"/>
    <w:rsid w:val="51042923"/>
    <w:rsid w:val="51CC3F66"/>
    <w:rsid w:val="549153A3"/>
    <w:rsid w:val="54AF66EF"/>
    <w:rsid w:val="552642EB"/>
    <w:rsid w:val="55DE0971"/>
    <w:rsid w:val="55E662BE"/>
    <w:rsid w:val="570D0312"/>
    <w:rsid w:val="588C4133"/>
    <w:rsid w:val="59011144"/>
    <w:rsid w:val="5AD102F4"/>
    <w:rsid w:val="5BD42235"/>
    <w:rsid w:val="5CB76EFB"/>
    <w:rsid w:val="5D46181B"/>
    <w:rsid w:val="5DE6108D"/>
    <w:rsid w:val="5E06203F"/>
    <w:rsid w:val="605142FD"/>
    <w:rsid w:val="61245A00"/>
    <w:rsid w:val="62270F9B"/>
    <w:rsid w:val="63222E31"/>
    <w:rsid w:val="6A3F35DF"/>
    <w:rsid w:val="6B5C1548"/>
    <w:rsid w:val="6B8D2F01"/>
    <w:rsid w:val="6C966FB6"/>
    <w:rsid w:val="6CA94952"/>
    <w:rsid w:val="709F48AA"/>
    <w:rsid w:val="70CC53D1"/>
    <w:rsid w:val="71191E4E"/>
    <w:rsid w:val="71461650"/>
    <w:rsid w:val="71F67921"/>
    <w:rsid w:val="72BB0EC2"/>
    <w:rsid w:val="72ED496C"/>
    <w:rsid w:val="753A6E88"/>
    <w:rsid w:val="75DE1906"/>
    <w:rsid w:val="75E33DF5"/>
    <w:rsid w:val="761D23DD"/>
    <w:rsid w:val="76E815A9"/>
    <w:rsid w:val="773C7C9B"/>
    <w:rsid w:val="77975135"/>
    <w:rsid w:val="791368EC"/>
    <w:rsid w:val="79207E48"/>
    <w:rsid w:val="79F320FA"/>
    <w:rsid w:val="7A3F33B4"/>
    <w:rsid w:val="7DFF6377"/>
    <w:rsid w:val="7E9F26E2"/>
    <w:rsid w:val="7EAD689B"/>
    <w:rsid w:val="7FFF0EC3"/>
    <w:rsid w:val="C5FFE55D"/>
    <w:rsid w:val="CED71FF3"/>
    <w:rsid w:val="F0FF7D12"/>
    <w:rsid w:val="F7F4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810</Words>
  <Characters>833</Characters>
  <Lines>0</Lines>
  <Paragraphs>0</Paragraphs>
  <TotalTime>3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2024-09-03T14:36:00Z</dcterms:created>
  <dc:creator>WPS_1501165045</dc:creator>
  <cp:lastModifiedBy>趁我们还年轻</cp:lastModifiedBy>
  <cp:lastPrinted>2025-04-22T01:56:19Z</cp:lastPrinted>
  <dcterms:modified xsi:type="dcterms:W3CDTF">2025-04-22T02:42:07Z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7A565991F672434BBA408BE05B5F6F18_13</vt:lpwstr>
  </property>
  <property fmtid="{D5CDD505-2E9C-101B-9397-08002B2CF9AE}" pid="4" name="KSOTemplateDocerSaveRecord">
    <vt:lpwstr>eyJoZGlkIjoiOTcyNmE0NjU3M2ExZmI0N2E2MmJkNzRjNDI2ZTAzMDAiLCJ1c2VySWQiOiIzMjY5MzEzMDYifQ==</vt:lpwstr>
  </property>
</Properties>
</file>